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24" w:rsidRDefault="006E54CA">
      <w:pPr>
        <w:spacing w:line="64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</w:p>
    <w:p w:rsidR="00F10324" w:rsidRDefault="006E54CA">
      <w:pPr>
        <w:spacing w:line="640" w:lineRule="exact"/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2023年省级外贸转型升级基地建议名单</w:t>
      </w:r>
    </w:p>
    <w:tbl>
      <w:tblPr>
        <w:tblW w:w="9256" w:type="dxa"/>
        <w:jc w:val="center"/>
        <w:tblLayout w:type="fixed"/>
        <w:tblLook w:val="04A0"/>
      </w:tblPr>
      <w:tblGrid>
        <w:gridCol w:w="870"/>
        <w:gridCol w:w="1404"/>
        <w:gridCol w:w="6982"/>
      </w:tblGrid>
      <w:tr w:rsidR="00F10324">
        <w:trPr>
          <w:trHeight w:val="68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4" w:rsidRDefault="006E54CA">
            <w:pPr>
              <w:adjustRightInd w:val="0"/>
              <w:snapToGrid w:val="0"/>
              <w:jc w:val="center"/>
              <w:rPr>
                <w:rFonts w:ascii="方正黑体简体" w:eastAsia="方正黑体简体" w:hAnsi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4" w:rsidRDefault="006E54CA">
            <w:pPr>
              <w:adjustRightInd w:val="0"/>
              <w:snapToGrid w:val="0"/>
              <w:jc w:val="center"/>
              <w:rPr>
                <w:rFonts w:ascii="方正黑体简体" w:eastAsia="方正黑体简体" w:hAnsi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sz w:val="28"/>
                <w:szCs w:val="28"/>
              </w:rPr>
              <w:t>市（州）</w:t>
            </w:r>
          </w:p>
        </w:tc>
        <w:tc>
          <w:tcPr>
            <w:tcW w:w="6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4" w:rsidRDefault="006E54CA">
            <w:pPr>
              <w:adjustRightInd w:val="0"/>
              <w:snapToGrid w:val="0"/>
              <w:jc w:val="center"/>
              <w:rPr>
                <w:rFonts w:ascii="方正黑体简体" w:eastAsia="方正黑体简体" w:hAnsi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基地名称</w:t>
            </w:r>
          </w:p>
        </w:tc>
      </w:tr>
      <w:tr w:rsidR="00F10324">
        <w:trPr>
          <w:trHeight w:val="942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宜宾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6E54CA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四川江安经济开发区省级外贸转型升级基地（锂电材料）</w:t>
            </w:r>
          </w:p>
        </w:tc>
      </w:tr>
      <w:tr w:rsidR="00F10324">
        <w:trPr>
          <w:trHeight w:val="942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雅安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6E54CA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雅安经济技术开发区省级外贸转型升级基地（锂电材料）</w:t>
            </w:r>
          </w:p>
        </w:tc>
      </w:tr>
      <w:tr w:rsidR="00F10324">
        <w:trPr>
          <w:trHeight w:val="942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南充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6E54CA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四川南充航空港经济开发区省级外贸转型升级基地（电子信息）</w:t>
            </w:r>
          </w:p>
        </w:tc>
      </w:tr>
      <w:tr w:rsidR="00F10324">
        <w:trPr>
          <w:trHeight w:val="942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巴中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6E54CA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四川省恩阳区省级外贸转型升级基地（电子信息）</w:t>
            </w:r>
          </w:p>
        </w:tc>
      </w:tr>
      <w:tr w:rsidR="00F10324">
        <w:trPr>
          <w:trHeight w:val="942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遂宁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6E54CA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四川省射洪经济开发区省级外贸转型升级基地（锂电新材料）</w:t>
            </w:r>
          </w:p>
        </w:tc>
      </w:tr>
      <w:tr w:rsidR="00F10324">
        <w:trPr>
          <w:trHeight w:val="942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遂宁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6E54CA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四川遂宁安居经济开发区省级外贸转型升级基地（锂电及新材料）</w:t>
            </w:r>
          </w:p>
        </w:tc>
      </w:tr>
      <w:tr w:rsidR="00F10324">
        <w:trPr>
          <w:trHeight w:val="942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达州</w:t>
            </w:r>
            <w:proofErr w:type="gramEnd"/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6E54CA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川渝合作（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达州大竹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）示范园区（电子信息）</w:t>
            </w:r>
          </w:p>
        </w:tc>
      </w:tr>
      <w:tr w:rsidR="00F10324">
        <w:trPr>
          <w:trHeight w:val="942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绵阳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6E54CA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绵阳科技城新区外贸转型升级基地（新一代通信）</w:t>
            </w:r>
          </w:p>
        </w:tc>
      </w:tr>
      <w:tr w:rsidR="00F10324">
        <w:trPr>
          <w:trHeight w:val="94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德阳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AD445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D445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四川绵竹高新技术产业园区省级外贸转型升级基地</w:t>
            </w:r>
            <w:r w:rsidRPr="00AD445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br/>
            </w:r>
            <w:r w:rsidRPr="00AD445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（硫磷</w:t>
            </w:r>
            <w:proofErr w:type="gramStart"/>
            <w:r w:rsidRPr="00AD445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钛铁锂钙循环</w:t>
            </w:r>
            <w:proofErr w:type="gramEnd"/>
            <w:r w:rsidRPr="00AD445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产业）</w:t>
            </w:r>
          </w:p>
        </w:tc>
      </w:tr>
      <w:tr w:rsidR="00F10324">
        <w:trPr>
          <w:trHeight w:val="96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6E54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德阳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24" w:rsidRDefault="00AD445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D445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四川中江省级外贸转型升级基地（电子信息）</w:t>
            </w:r>
          </w:p>
        </w:tc>
      </w:tr>
    </w:tbl>
    <w:p w:rsidR="00F10324" w:rsidRDefault="00F10324">
      <w:pPr>
        <w:spacing w:line="640" w:lineRule="exact"/>
        <w:rPr>
          <w:rFonts w:ascii="仿宋_GB2312" w:eastAsia="仿宋_GB2312"/>
          <w:sz w:val="32"/>
          <w:szCs w:val="32"/>
        </w:rPr>
      </w:pPr>
    </w:p>
    <w:sectPr w:rsidR="00F10324" w:rsidSect="00F10324"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E9D" w:rsidRDefault="00486E9D" w:rsidP="00C27600">
      <w:r>
        <w:separator/>
      </w:r>
    </w:p>
  </w:endnote>
  <w:endnote w:type="continuationSeparator" w:id="0">
    <w:p w:rsidR="00486E9D" w:rsidRDefault="00486E9D" w:rsidP="00C2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E9D" w:rsidRDefault="00486E9D" w:rsidP="00C27600">
      <w:r>
        <w:separator/>
      </w:r>
    </w:p>
  </w:footnote>
  <w:footnote w:type="continuationSeparator" w:id="0">
    <w:p w:rsidR="00486E9D" w:rsidRDefault="00486E9D" w:rsidP="00C27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llYTE4ZjU2MWEzMjFkYWQzY2JhZDVhYzMwYjQxY2QifQ=="/>
  </w:docVars>
  <w:rsids>
    <w:rsidRoot w:val="006E7E27"/>
    <w:rsid w:val="00005FA7"/>
    <w:rsid w:val="00034717"/>
    <w:rsid w:val="00036305"/>
    <w:rsid w:val="00036B27"/>
    <w:rsid w:val="0008534D"/>
    <w:rsid w:val="000A316D"/>
    <w:rsid w:val="000C663F"/>
    <w:rsid w:val="000D56AB"/>
    <w:rsid w:val="00112DDC"/>
    <w:rsid w:val="00130F4C"/>
    <w:rsid w:val="00142E74"/>
    <w:rsid w:val="001A3476"/>
    <w:rsid w:val="001C607C"/>
    <w:rsid w:val="002C496A"/>
    <w:rsid w:val="002F66FB"/>
    <w:rsid w:val="00353A40"/>
    <w:rsid w:val="003611C1"/>
    <w:rsid w:val="00384072"/>
    <w:rsid w:val="00486E9D"/>
    <w:rsid w:val="004A051C"/>
    <w:rsid w:val="005C0CBD"/>
    <w:rsid w:val="00603151"/>
    <w:rsid w:val="00617257"/>
    <w:rsid w:val="00644555"/>
    <w:rsid w:val="006C3F85"/>
    <w:rsid w:val="006E54CA"/>
    <w:rsid w:val="006E7E27"/>
    <w:rsid w:val="00713E21"/>
    <w:rsid w:val="0072301A"/>
    <w:rsid w:val="007627B3"/>
    <w:rsid w:val="007B779F"/>
    <w:rsid w:val="007D46C5"/>
    <w:rsid w:val="007D5667"/>
    <w:rsid w:val="00884604"/>
    <w:rsid w:val="008C7D76"/>
    <w:rsid w:val="0094197D"/>
    <w:rsid w:val="0095125C"/>
    <w:rsid w:val="009E2D4D"/>
    <w:rsid w:val="00A44495"/>
    <w:rsid w:val="00A6012D"/>
    <w:rsid w:val="00A86A26"/>
    <w:rsid w:val="00AD4455"/>
    <w:rsid w:val="00BD1F5E"/>
    <w:rsid w:val="00BD681A"/>
    <w:rsid w:val="00C27600"/>
    <w:rsid w:val="00D422B0"/>
    <w:rsid w:val="00D51570"/>
    <w:rsid w:val="00E25D74"/>
    <w:rsid w:val="00EB2A35"/>
    <w:rsid w:val="00EC1EB5"/>
    <w:rsid w:val="00F10324"/>
    <w:rsid w:val="00FA5F5D"/>
    <w:rsid w:val="00FB0828"/>
    <w:rsid w:val="00FB261D"/>
    <w:rsid w:val="03DD7F34"/>
    <w:rsid w:val="0DFD4F28"/>
    <w:rsid w:val="0FCD7FC8"/>
    <w:rsid w:val="125F1714"/>
    <w:rsid w:val="3AAB2A48"/>
    <w:rsid w:val="54FE7886"/>
    <w:rsid w:val="56262642"/>
    <w:rsid w:val="584E28F6"/>
    <w:rsid w:val="5B415469"/>
    <w:rsid w:val="67680D48"/>
    <w:rsid w:val="677B091C"/>
    <w:rsid w:val="693C6565"/>
    <w:rsid w:val="6DAC3DD8"/>
    <w:rsid w:val="6DFF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rsid w:val="00F10324"/>
    <w:pPr>
      <w:keepNext/>
      <w:keepLines/>
      <w:spacing w:before="260" w:after="260" w:line="416" w:lineRule="auto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10324"/>
    <w:rPr>
      <w:sz w:val="18"/>
      <w:szCs w:val="18"/>
    </w:rPr>
  </w:style>
  <w:style w:type="table" w:styleId="a4">
    <w:name w:val="Table Grid"/>
    <w:basedOn w:val="a1"/>
    <w:uiPriority w:val="39"/>
    <w:qFormat/>
    <w:rsid w:val="00F10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F10324"/>
    <w:rPr>
      <w:sz w:val="18"/>
      <w:szCs w:val="18"/>
    </w:rPr>
  </w:style>
  <w:style w:type="paragraph" w:customStyle="1" w:styleId="New">
    <w:name w:val="正文 New"/>
    <w:qFormat/>
    <w:rsid w:val="00F10324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paragraph" w:customStyle="1" w:styleId="1">
    <w:name w:val="样式1"/>
    <w:basedOn w:val="a"/>
    <w:qFormat/>
    <w:rsid w:val="00F10324"/>
    <w:pPr>
      <w:spacing w:line="580" w:lineRule="exact"/>
      <w:ind w:firstLineChars="200" w:firstLine="640"/>
    </w:pPr>
    <w:rPr>
      <w:rFonts w:ascii="黑体" w:eastAsia="黑体" w:hAnsi="宋体"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C27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276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27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276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WYZ</dc:creator>
  <cp:lastModifiedBy>冯俊兮</cp:lastModifiedBy>
  <cp:revision>3</cp:revision>
  <cp:lastPrinted>2023-05-04T04:49:00Z</cp:lastPrinted>
  <dcterms:created xsi:type="dcterms:W3CDTF">2023-05-05T01:30:00Z</dcterms:created>
  <dcterms:modified xsi:type="dcterms:W3CDTF">2023-05-05T01:45:00Z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39A4059E33004C55B8C2F0E42A69F156_12</vt:lpwstr>
  </property>
</Properties>
</file>